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001A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001A8" w:rsidRPr="00DF4E8E">
        <w:rPr>
          <w:rFonts w:asciiTheme="minorHAnsi" w:hAnsiTheme="minorHAnsi"/>
          <w:b/>
          <w:noProof/>
          <w:sz w:val="28"/>
          <w:szCs w:val="28"/>
        </w:rPr>
        <w:t>19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001A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001A8" w:rsidRPr="00DF4E8E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DF4E8E" w:rsidRPr="00DF4E8E">
        <w:rPr>
          <w:rFonts w:asciiTheme="minorHAnsi" w:hAnsiTheme="minorHAnsi" w:cstheme="minorHAnsi"/>
          <w:sz w:val="28"/>
          <w:szCs w:val="32"/>
        </w:rPr>
        <w:t>“</w:t>
      </w:r>
      <w:r w:rsidRPr="003001A8">
        <w:rPr>
          <w:rFonts w:asciiTheme="minorHAnsi" w:hAnsiTheme="minorHAnsi" w:cstheme="minorHAnsi"/>
          <w:sz w:val="28"/>
          <w:szCs w:val="32"/>
        </w:rPr>
        <w:t xml:space="preserve">Δήμος και Περιφέρεια ενώνουν τις δυνάμεις τους σε δύο νέα έργα: το κλειστό γήπεδο στο </w:t>
      </w:r>
      <w:proofErr w:type="spellStart"/>
      <w:r w:rsidRPr="003001A8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3001A8">
        <w:rPr>
          <w:rFonts w:asciiTheme="minorHAnsi" w:hAnsiTheme="minorHAnsi" w:cstheme="minorHAnsi"/>
          <w:sz w:val="28"/>
          <w:szCs w:val="32"/>
        </w:rPr>
        <w:t xml:space="preserve"> και το νέο δρόμο από αεροδρόμιο προς </w:t>
      </w:r>
      <w:proofErr w:type="spellStart"/>
      <w:r w:rsidRPr="003001A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3001A8">
        <w:rPr>
          <w:rFonts w:asciiTheme="minorHAnsi" w:hAnsiTheme="minorHAnsi" w:cstheme="minorHAnsi"/>
          <w:sz w:val="28"/>
          <w:szCs w:val="32"/>
        </w:rPr>
        <w:t>.</w:t>
      </w:r>
      <w:r w:rsidR="00DF4E8E" w:rsidRPr="00DF4E8E">
        <w:rPr>
          <w:rFonts w:asciiTheme="minorHAnsi" w:hAnsiTheme="minorHAnsi" w:cstheme="minorHAnsi"/>
          <w:sz w:val="28"/>
          <w:szCs w:val="32"/>
        </w:rPr>
        <w:t>”</w:t>
      </w: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sz w:val="28"/>
          <w:szCs w:val="32"/>
        </w:rPr>
        <w:t>Ο Δήμος Κω και η Περιφέρεια Νοτίου Αιγαίου συμφώνησαν να προωθήσουν από κοινού την υλοποίηση δύο πολύ σημαντικών έργων στο νησί.</w:t>
      </w: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sz w:val="28"/>
          <w:szCs w:val="32"/>
        </w:rPr>
        <w:t xml:space="preserve">Πρόκειται για το κλειστό γήπεδο στο </w:t>
      </w:r>
      <w:proofErr w:type="spellStart"/>
      <w:r w:rsidRPr="003001A8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3001A8">
        <w:rPr>
          <w:rFonts w:asciiTheme="minorHAnsi" w:hAnsiTheme="minorHAnsi" w:cstheme="minorHAnsi"/>
          <w:sz w:val="28"/>
          <w:szCs w:val="32"/>
        </w:rPr>
        <w:t>, που βρίσκεται στο στάδιο εκπόνησης της μελέτης από το Δήμο Κω με την Περιφέρεια Νοτίου Αιγαίου να αναλαμβάνει τη χρηματοδότηση του έργου, πέραν της κρατικής χρηματοδότησης, όπως εξήγγειλε χθες ο Περιφερειάρχης στο δημοτικό συμβούλιο.</w:t>
      </w: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sz w:val="28"/>
          <w:szCs w:val="32"/>
        </w:rPr>
        <w:t xml:space="preserve">Το δεύτερο έργο είναι η διάνοιξη και ασφαλτόστρωση του αγροτικού δρόμου που οδηγεί από την περιοχή του αεροδρομίου (Αγ. Μαρίνα), προς την </w:t>
      </w:r>
      <w:proofErr w:type="spellStart"/>
      <w:r w:rsidRPr="003001A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3001A8">
        <w:rPr>
          <w:rFonts w:asciiTheme="minorHAnsi" w:hAnsiTheme="minorHAnsi" w:cstheme="minorHAnsi"/>
          <w:sz w:val="28"/>
          <w:szCs w:val="32"/>
        </w:rPr>
        <w:t xml:space="preserve">, ένα έργο με αναπτυξιακό πρόσημο που θα αναδείξει όλη την περιοχή και θα μειώσει το χρόνο πρόσβασης από την περιοχή του αεροδρομίου προς την </w:t>
      </w:r>
      <w:proofErr w:type="spellStart"/>
      <w:r w:rsidRPr="003001A8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3001A8">
        <w:rPr>
          <w:rFonts w:asciiTheme="minorHAnsi" w:hAnsiTheme="minorHAnsi" w:cstheme="minorHAnsi"/>
          <w:sz w:val="28"/>
          <w:szCs w:val="32"/>
        </w:rPr>
        <w:t>.</w:t>
      </w: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sz w:val="28"/>
          <w:szCs w:val="32"/>
        </w:rPr>
        <w:t>Ο Δήμος αναλαμβάνει τη μελέτη και ωρίμανση του έργου και η Περιφέρεια τη χρηματοδότηση του.</w:t>
      </w:r>
    </w:p>
    <w:p w:rsidR="003001A8" w:rsidRPr="003001A8" w:rsidRDefault="003001A8" w:rsidP="003001A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001A8">
        <w:rPr>
          <w:rFonts w:asciiTheme="minorHAnsi" w:hAnsiTheme="minorHAnsi" w:cstheme="minorHAnsi"/>
          <w:b/>
          <w:sz w:val="28"/>
          <w:szCs w:val="32"/>
        </w:rPr>
        <w:t>Η Κως προχωρά μπροστά με έργα, ενότητα και συνεργασία.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1B" w:rsidRDefault="003A041B" w:rsidP="0034192E">
      <w:r>
        <w:separator/>
      </w:r>
    </w:p>
  </w:endnote>
  <w:endnote w:type="continuationSeparator" w:id="0">
    <w:p w:rsidR="003A041B" w:rsidRDefault="003A041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1B" w:rsidRDefault="003A041B" w:rsidP="0034192E">
      <w:r>
        <w:separator/>
      </w:r>
    </w:p>
  </w:footnote>
  <w:footnote w:type="continuationSeparator" w:id="0">
    <w:p w:rsidR="003A041B" w:rsidRDefault="003A041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1A8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041B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DF4E8E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BB3B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DB22B8-A934-4E1B-A65A-8112CE8AE95D}"/>
</file>

<file path=customXml/itemProps2.xml><?xml version="1.0" encoding="utf-8"?>
<ds:datastoreItem xmlns:ds="http://schemas.openxmlformats.org/officeDocument/2006/customXml" ds:itemID="{7EDEEFCA-BC7D-4DE2-99E1-6094BAFA1E7F}"/>
</file>

<file path=customXml/itemProps3.xml><?xml version="1.0" encoding="utf-8"?>
<ds:datastoreItem xmlns:ds="http://schemas.openxmlformats.org/officeDocument/2006/customXml" ds:itemID="{07B1F105-B276-4A6A-9729-1DC41EE53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2018-12-19T12:49:00Z</dcterms:created>
  <dcterms:modified xsi:type="dcterms:W3CDTF">2018-12-19T12:53:00Z</dcterms:modified>
</cp:coreProperties>
</file>